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春节期间工程质量安全监管值班领导安排表</w:t>
      </w:r>
    </w:p>
    <w:bookmarkEnd w:id="0"/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292735</wp:posOffset>
                </wp:positionV>
                <wp:extent cx="100457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.6pt;margin-top:23.05pt;height:0.05pt;width:79.1pt;z-index:251658240;mso-width-relative:page;mso-height-relative:page;" filled="f" stroked="t" coordsize="21600,21600" o:gfxdata="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5lt30wAAAAgBAAAPAAAAAAAAAAEAIAAAACIAAABk&#10;cnMvZG93bnJldi54bWxQSwECFAAUAAAACACHTuJAb7S41NIBAACQAwAADgAAAAAAAAABACAAAAAi&#10;AQAAZHJzL2Uyb0RvYy54bWxQSwUGAAAAAAYABgBZAQAAZ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        区住房和建设局（新区城建局）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96"/>
        <w:gridCol w:w="1881"/>
        <w:gridCol w:w="208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时间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  <w:r>
              <w:t>值班领导</w:t>
            </w: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1080" w:type="dxa"/>
            <w:vAlign w:val="top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2月15日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2月16日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2月17日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2月18日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2月19日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2月20日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</w:pPr>
            <w:r>
              <w:t>2月21日</w:t>
            </w:r>
          </w:p>
        </w:tc>
        <w:tc>
          <w:tcPr>
            <w:tcW w:w="1896" w:type="dxa"/>
            <w:vAlign w:val="top"/>
          </w:tcPr>
          <w:p>
            <w:pPr>
              <w:jc w:val="center"/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24616"/>
    <w:rsid w:val="42B24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2018-02-02T07:43:00Z</dcterms:created>
  <dc:creator>张雨溪</dc:creator>
  <cp:lastModifiedBy>张雨溪</cp:lastModifiedBy>
  <dcterms:modified xsi:type="dcterms:W3CDTF">2018-02-02T07:51:47Z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